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92A8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Наименование квалификации: Работник в области безопасности (2 уровень квалификации)</w:t>
      </w:r>
    </w:p>
    <w:p w14:paraId="5F98FC30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Номер квалификации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</w:t>
      </w:r>
    </w:p>
    <w:p w14:paraId="0B0FB062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Уровень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(подуровень) квалификации: 2 уровень квалификации</w:t>
      </w:r>
    </w:p>
    <w:p w14:paraId="73EE4523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.Область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: Обеспечение безопасности</w:t>
      </w:r>
    </w:p>
    <w:p w14:paraId="16DF4FFF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: защита охраняемого объекта</w:t>
      </w:r>
    </w:p>
    <w:p w14:paraId="100C9BEB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Реквизиты протокола Совета об одобрении квалификации:</w:t>
      </w:r>
    </w:p>
    <w:p w14:paraId="4EC63547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1D81">
          <w:pgSz w:w="16837" w:h="11905" w:orient="landscape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7. Реквизиты приказа Национального агентства об утверждении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:_______________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4F6B365" w14:textId="77777777" w:rsidR="00F61D81" w:rsidRDefault="00DA3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Основание разработки квалификации:</w:t>
      </w:r>
    </w:p>
    <w:p w14:paraId="274CF1ED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3935" w:type="dxa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7"/>
        <w:gridCol w:w="6548"/>
      </w:tblGrid>
      <w:tr w:rsidR="00F61D81" w14:paraId="077AED9C" w14:textId="77777777">
        <w:trPr>
          <w:trHeight w:val="458"/>
        </w:trPr>
        <w:tc>
          <w:tcPr>
            <w:tcW w:w="7387" w:type="dxa"/>
            <w:vAlign w:val="center"/>
          </w:tcPr>
          <w:p w14:paraId="4DE9C878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548" w:type="dxa"/>
            <w:vAlign w:val="center"/>
          </w:tcPr>
          <w:p w14:paraId="1CBC865A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F61D81" w14:paraId="4ED27C3B" w14:textId="77777777">
        <w:tc>
          <w:tcPr>
            <w:tcW w:w="7387" w:type="dxa"/>
          </w:tcPr>
          <w:p w14:paraId="11FA3505" w14:textId="77777777" w:rsidR="00F61D81" w:rsidRDefault="00DA38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548" w:type="dxa"/>
          </w:tcPr>
          <w:p w14:paraId="46D0AEE6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Охранник»</w:t>
            </w:r>
            <w:bookmarkStart w:id="0" w:name="_GoBack"/>
            <w:bookmarkEnd w:id="0"/>
          </w:p>
        </w:tc>
      </w:tr>
      <w:tr w:rsidR="00F61D81" w14:paraId="6A31213F" w14:textId="77777777">
        <w:tc>
          <w:tcPr>
            <w:tcW w:w="7387" w:type="dxa"/>
          </w:tcPr>
          <w:p w14:paraId="7BF4B2A1" w14:textId="77777777" w:rsidR="00F61D81" w:rsidRDefault="00DA38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6548" w:type="dxa"/>
          </w:tcPr>
          <w:p w14:paraId="7575CA76" w14:textId="77777777" w:rsidR="00F61D81" w:rsidRDefault="00F6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51A5C" w14:textId="77777777" w:rsidR="00DA3873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D81" w14:paraId="485E1A4F" w14:textId="77777777">
        <w:tc>
          <w:tcPr>
            <w:tcW w:w="7387" w:type="dxa"/>
          </w:tcPr>
          <w:p w14:paraId="79D56851" w14:textId="77777777" w:rsidR="00F61D81" w:rsidRDefault="00DA38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6548" w:type="dxa"/>
          </w:tcPr>
          <w:p w14:paraId="0B0FE3FD" w14:textId="77777777" w:rsidR="00DA3873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A1E6C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D2412F4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7F4B4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383F9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A8E1F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B0A9D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3013A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2DFE5" w14:textId="77777777" w:rsidR="00F61D81" w:rsidRDefault="00DA3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Трудовые функции (профессиона</w:t>
      </w:r>
      <w:r>
        <w:rPr>
          <w:rFonts w:ascii="Times New Roman" w:eastAsia="Times New Roman" w:hAnsi="Times New Roman" w:cs="Times New Roman"/>
          <w:sz w:val="24"/>
          <w:szCs w:val="24"/>
        </w:rPr>
        <w:t>льные задачи, обязанности) и их характеристики:</w:t>
      </w:r>
    </w:p>
    <w:p w14:paraId="45441527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931" w:type="dxa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90"/>
        <w:gridCol w:w="2985"/>
        <w:gridCol w:w="2906"/>
        <w:gridCol w:w="2925"/>
        <w:gridCol w:w="1320"/>
      </w:tblGrid>
      <w:tr w:rsidR="00F61D81" w14:paraId="74AE93A1" w14:textId="77777777">
        <w:tc>
          <w:tcPr>
            <w:tcW w:w="1305" w:type="dxa"/>
            <w:vAlign w:val="center"/>
          </w:tcPr>
          <w:p w14:paraId="5FEC6583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2490" w:type="dxa"/>
            <w:vAlign w:val="center"/>
          </w:tcPr>
          <w:p w14:paraId="0AFF4575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985" w:type="dxa"/>
            <w:vAlign w:val="center"/>
          </w:tcPr>
          <w:p w14:paraId="7E185E6F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906" w:type="dxa"/>
            <w:vAlign w:val="center"/>
          </w:tcPr>
          <w:p w14:paraId="07EBCCBA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2925" w:type="dxa"/>
            <w:vAlign w:val="center"/>
          </w:tcPr>
          <w:p w14:paraId="7C19AD8B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320" w:type="dxa"/>
            <w:vAlign w:val="center"/>
          </w:tcPr>
          <w:p w14:paraId="0023B39F" w14:textId="77777777" w:rsidR="00F61D81" w:rsidRDefault="00DA38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F61D81" w14:paraId="2E621416" w14:textId="77777777">
        <w:trPr>
          <w:trHeight w:val="276"/>
        </w:trPr>
        <w:tc>
          <w:tcPr>
            <w:tcW w:w="1305" w:type="dxa"/>
            <w:vMerge w:val="restart"/>
          </w:tcPr>
          <w:p w14:paraId="68628285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2490" w:type="dxa"/>
            <w:vMerge w:val="restart"/>
          </w:tcPr>
          <w:p w14:paraId="26361A49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обязанностей на рабочем месте</w:t>
            </w:r>
          </w:p>
        </w:tc>
        <w:tc>
          <w:tcPr>
            <w:tcW w:w="2985" w:type="dxa"/>
            <w:vMerge w:val="restart"/>
          </w:tcPr>
          <w:p w14:paraId="049B2090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вверенного участка (объекта) для выполнения установленных трудовых задач.</w:t>
            </w:r>
          </w:p>
          <w:p w14:paraId="4E3CF713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и работоспособности вверенного штатного имущества, 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 компьютеризированных систем обеспечения  допуска и безопасности</w:t>
            </w:r>
          </w:p>
          <w:p w14:paraId="13DF67AD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посторонних лиц и негативных для обеспечения безопасности факторов на участке работы (вверенном объекте) </w:t>
            </w:r>
          </w:p>
          <w:p w14:paraId="7C990E2B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начале работы на принятом участке (вверенно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объекте) </w:t>
            </w:r>
          </w:p>
        </w:tc>
        <w:tc>
          <w:tcPr>
            <w:tcW w:w="2906" w:type="dxa"/>
            <w:vMerge w:val="restart"/>
          </w:tcPr>
          <w:p w14:paraId="16C17BEA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для выполнения порученных трудовых функций различные участки работы под свою ответственность, в том числе, на объектах антитеррористической защищенности </w:t>
            </w:r>
          </w:p>
          <w:p w14:paraId="17BB6FE4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порядок, методы и способы как осмотра различных участков работы, так и формы контроля установленного на них порядка Использовать штатные технические средства осмотра, допуска, сигнализации, навигации и коммуникации</w:t>
            </w:r>
          </w:p>
          <w:p w14:paraId="0CC033EE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изнаки угроз, препятствующие осуществлению трудовых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на вверенном участке работы (объекте), противодействовать нарушению установленного порядка на нем</w:t>
            </w:r>
          </w:p>
          <w:p w14:paraId="4494EA7B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и документировать обнаруженные при принятии участка работы негативные, 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 выполнения трудовых функций факторы, посторонние предметы и докладывать по факту их обнаружения по команде</w:t>
            </w:r>
          </w:p>
          <w:p w14:paraId="1FF4534B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компьютеризированными системами, предназначенными для обеспечения безопасности на вверенном участке работы (объекте)</w:t>
            </w:r>
          </w:p>
          <w:p w14:paraId="7B2C1938" w14:textId="77777777" w:rsidR="00F61D81" w:rsidRDefault="00F61D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14:paraId="65D0634A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нципы постовой работы и порядок обеспечения безопасности в том числе, и на объектах антитеррористической защищенности</w:t>
            </w:r>
          </w:p>
          <w:p w14:paraId="067E0818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и порядок выполнения вверенных трудовых обязанностей в соответствии со служебной документацией</w:t>
            </w:r>
          </w:p>
          <w:p w14:paraId="2C093E03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заступления, приема-сд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ачи, обязанности и особенности работы на порученном участке работы (объекте)</w:t>
            </w:r>
          </w:p>
          <w:p w14:paraId="799CC2E4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проверки документов, действующих на трудовом месте, приемы  и способы работы и вверенным имуществом </w:t>
            </w:r>
          </w:p>
          <w:p w14:paraId="0DEDA1D0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проявления угроз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порядок действия при их обнаружении</w:t>
            </w:r>
          </w:p>
          <w:p w14:paraId="70655B23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дательство Российской Федерации в части, регламентирующей порядок осуществления услуг по обеспечению безопасности в режиме налога на профессиональных доход и участия граждан в охране общественного порядка</w:t>
            </w:r>
          </w:p>
          <w:p w14:paraId="7B663EDA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общим мерам антитеррористической и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идиверсионной защищенности объектов</w:t>
            </w:r>
          </w:p>
          <w:p w14:paraId="1C863C31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Российской Федерации и основные нормативные акты в сфере регулирования обеспечения безопасности перевозки пассажиров и грузов транспортными средствами</w:t>
            </w:r>
          </w:p>
        </w:tc>
        <w:tc>
          <w:tcPr>
            <w:tcW w:w="1320" w:type="dxa"/>
            <w:vMerge w:val="restart"/>
          </w:tcPr>
          <w:p w14:paraId="64BFD52D" w14:textId="77777777" w:rsidR="00F61D81" w:rsidRDefault="00F61D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6EDDCD9B" w14:textId="77777777">
        <w:trPr>
          <w:trHeight w:val="317"/>
        </w:trPr>
        <w:tc>
          <w:tcPr>
            <w:tcW w:w="1305" w:type="dxa"/>
            <w:vMerge/>
          </w:tcPr>
          <w:p w14:paraId="03A969AF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548225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0B59125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7321145A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5716B9DA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DE4D57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19332900" w14:textId="77777777">
        <w:trPr>
          <w:trHeight w:val="317"/>
        </w:trPr>
        <w:tc>
          <w:tcPr>
            <w:tcW w:w="1305" w:type="dxa"/>
            <w:vMerge/>
          </w:tcPr>
          <w:p w14:paraId="4E25A6E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581901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268097F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2E52DCF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3BF48BD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FA6485F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453ADDFB" w14:textId="77777777">
        <w:trPr>
          <w:trHeight w:val="317"/>
        </w:trPr>
        <w:tc>
          <w:tcPr>
            <w:tcW w:w="1305" w:type="dxa"/>
            <w:vMerge/>
          </w:tcPr>
          <w:p w14:paraId="5AB8993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6DB10B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4D1C799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5870A81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74ED29DB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496BBCE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43D470A9" w14:textId="77777777">
        <w:trPr>
          <w:trHeight w:val="276"/>
        </w:trPr>
        <w:tc>
          <w:tcPr>
            <w:tcW w:w="1305" w:type="dxa"/>
            <w:vMerge w:val="restart"/>
          </w:tcPr>
          <w:p w14:paraId="7E62CDE2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A/02.2</w:t>
            </w:r>
          </w:p>
        </w:tc>
        <w:tc>
          <w:tcPr>
            <w:tcW w:w="2490" w:type="dxa"/>
            <w:vMerge w:val="restart"/>
          </w:tcPr>
          <w:p w14:paraId="2F813FED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допуск на участке работы</w:t>
            </w:r>
          </w:p>
        </w:tc>
        <w:tc>
          <w:tcPr>
            <w:tcW w:w="2985" w:type="dxa"/>
            <w:vMerge w:val="restart"/>
          </w:tcPr>
          <w:p w14:paraId="0C7E4570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допуска (входа-выхода граждан, вноса-выноса имущества и предметов, въезда-выезда транспортных средств) на вверенном участке работы, контроль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порядка </w:t>
            </w:r>
          </w:p>
          <w:p w14:paraId="633A8119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признаков проявления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угроз,подозрительного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посторонних предметов на участке работы и прилегающей местности</w:t>
            </w:r>
          </w:p>
          <w:p w14:paraId="56778AC0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Упреждение развития потенциальных и проявлений реальных угроз в отношении порядка, установленного для участка работы</w:t>
            </w:r>
          </w:p>
        </w:tc>
        <w:tc>
          <w:tcPr>
            <w:tcW w:w="2906" w:type="dxa"/>
            <w:vMerge w:val="restart"/>
          </w:tcPr>
          <w:p w14:paraId="4312CC74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проявления различных видов угроз на участке работы, в его окружении и на прилегающей местности</w:t>
            </w:r>
          </w:p>
          <w:p w14:paraId="433A5CC6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установленный порядок и сохранность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вверенного имущества как при осуществлении трудовых функций, так и в условиях проявления форс-мажорных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</w:p>
          <w:p w14:paraId="31060194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служебные компьютеризированные сигнализационное, коммуникационное и навигационное оборудование и технологии</w:t>
            </w:r>
          </w:p>
          <w:p w14:paraId="4E7768F3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при необходимости обязанности старшего группы работников внутреннего структурного подразделения безопасности</w:t>
            </w:r>
          </w:p>
          <w:p w14:paraId="5602187A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на рабочем месте транспортные средства, проверять документы, удостоверяющие личность, основания вноса-выноса, ввоза-вывоза материальных ценностей</w:t>
            </w:r>
          </w:p>
        </w:tc>
        <w:tc>
          <w:tcPr>
            <w:tcW w:w="2925" w:type="dxa"/>
            <w:vMerge w:val="restart"/>
          </w:tcPr>
          <w:p w14:paraId="2971F73C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требования установленных для него обязанностей, необходимых для выполнения трудовых функций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вверенном участке работы</w:t>
            </w:r>
          </w:p>
          <w:p w14:paraId="14267664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безопасности физических объектов и процессу технологии обеспечения их безопасности</w:t>
            </w:r>
          </w:p>
          <w:p w14:paraId="229899A5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проверки документов, действующих на участке работы </w:t>
            </w:r>
          </w:p>
          <w:p w14:paraId="534B1513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подозрительного поведения и отношения, подделки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подчистки документов, проявления реальных угроз и особенности действий в форс-мажорных ситуациях</w:t>
            </w:r>
          </w:p>
        </w:tc>
        <w:tc>
          <w:tcPr>
            <w:tcW w:w="1320" w:type="dxa"/>
            <w:vMerge w:val="restart"/>
          </w:tcPr>
          <w:p w14:paraId="02745458" w14:textId="77777777" w:rsidR="00F61D81" w:rsidRDefault="00F61D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54732993" w14:textId="77777777">
        <w:trPr>
          <w:trHeight w:val="317"/>
        </w:trPr>
        <w:tc>
          <w:tcPr>
            <w:tcW w:w="1305" w:type="dxa"/>
            <w:vMerge/>
          </w:tcPr>
          <w:p w14:paraId="47F2E22E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BDBE6F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4E37521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3B541797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2419C54A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BB25BA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0EBB707A" w14:textId="77777777">
        <w:trPr>
          <w:trHeight w:val="317"/>
        </w:trPr>
        <w:tc>
          <w:tcPr>
            <w:tcW w:w="1305" w:type="dxa"/>
            <w:vMerge/>
          </w:tcPr>
          <w:p w14:paraId="610EDBAB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20E253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43B6464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42B324CD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6D97B4D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001C3A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14FFBE20" w14:textId="77777777">
        <w:trPr>
          <w:trHeight w:val="317"/>
        </w:trPr>
        <w:tc>
          <w:tcPr>
            <w:tcW w:w="1305" w:type="dxa"/>
            <w:vMerge/>
          </w:tcPr>
          <w:p w14:paraId="47D6C293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4F35B7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5708CACE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0759343B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0435646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F5A446D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4A580B8D" w14:textId="77777777">
        <w:trPr>
          <w:trHeight w:val="276"/>
        </w:trPr>
        <w:tc>
          <w:tcPr>
            <w:tcW w:w="1305" w:type="dxa"/>
            <w:vMerge w:val="restart"/>
          </w:tcPr>
          <w:p w14:paraId="322D91C4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A/03.2</w:t>
            </w:r>
          </w:p>
        </w:tc>
        <w:tc>
          <w:tcPr>
            <w:tcW w:w="2490" w:type="dxa"/>
            <w:vMerge w:val="restart"/>
          </w:tcPr>
          <w:p w14:paraId="193DD244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по тревогам</w:t>
            </w:r>
          </w:p>
        </w:tc>
        <w:tc>
          <w:tcPr>
            <w:tcW w:w="2985" w:type="dxa"/>
            <w:vMerge w:val="restart"/>
          </w:tcPr>
          <w:p w14:paraId="73B827CF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признаков и фактов проявления различного вида угроз  на участке работы и прилегающей к нему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местности, подача сигналов тревоги </w:t>
            </w:r>
          </w:p>
          <w:p w14:paraId="7ADC175F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Нейтрализация признаков проявления угрозы</w:t>
            </w:r>
          </w:p>
          <w:p w14:paraId="68799C5C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причин проявлений и непосредственное противодействие угрозам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абочем месте и прилегающей к нему местности</w:t>
            </w:r>
          </w:p>
          <w:p w14:paraId="1C705136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по факту проявления угрозы, принятых мерах и последствиях ее нейтрализации </w:t>
            </w:r>
          </w:p>
          <w:p w14:paraId="1BE84BA7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в правоохранительные органы в случаях, предусмотренных трудовыми обязанностями и законодательством Российской Федерации</w:t>
            </w:r>
          </w:p>
        </w:tc>
        <w:tc>
          <w:tcPr>
            <w:tcW w:w="2906" w:type="dxa"/>
            <w:vMerge w:val="restart"/>
          </w:tcPr>
          <w:p w14:paraId="39AB00A3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признаки проявления угроз на рабочем месте</w:t>
            </w:r>
          </w:p>
          <w:p w14:paraId="7044452E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Отражать проявления угроз в отношении жизни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граждан, предупреждать противоправные посягательства на вверенное имущество, нарушения общественного порядка на участке работы (объекте) и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к нему местности </w:t>
            </w:r>
          </w:p>
          <w:p w14:paraId="061ED8FF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условиях проявления различных видов тревог, проявления форс-мажорных обстоятельств, нарушения общественного порядка, массовых беспорядков на участке работы</w:t>
            </w:r>
          </w:p>
          <w:p w14:paraId="687755AC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служебное имущество в случаях проявления угрозы на рабочем месте</w:t>
            </w:r>
          </w:p>
          <w:p w14:paraId="451E99AD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следы происшествий на участке работы и фиксировать (документировать) данные очевидцев</w:t>
            </w:r>
          </w:p>
        </w:tc>
        <w:tc>
          <w:tcPr>
            <w:tcW w:w="2925" w:type="dxa"/>
            <w:vMerge w:val="restart"/>
          </w:tcPr>
          <w:p w14:paraId="41FA54CB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действия в критических обстоятельствах и ситуациях</w:t>
            </w:r>
          </w:p>
          <w:p w14:paraId="3B93CC82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 в части нарушения прав и свобод граждан</w:t>
            </w:r>
          </w:p>
          <w:p w14:paraId="30196C1F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эвакуации людей как на участке работы так и с охраняемого объекта</w:t>
            </w:r>
          </w:p>
          <w:p w14:paraId="5A55B362" w14:textId="77777777" w:rsidR="00F61D81" w:rsidRDefault="00DA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Принципы, правила, технику и тактику действий при пожаре, массовых беспорядках и иных чрезвычайных ситуациях,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террористической и диверсионных угрозах</w:t>
            </w:r>
          </w:p>
        </w:tc>
        <w:tc>
          <w:tcPr>
            <w:tcW w:w="1320" w:type="dxa"/>
            <w:vMerge w:val="restart"/>
          </w:tcPr>
          <w:p w14:paraId="24CF9371" w14:textId="77777777" w:rsidR="00F61D81" w:rsidRDefault="00F61D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6B40DB67" w14:textId="77777777">
        <w:trPr>
          <w:trHeight w:val="317"/>
        </w:trPr>
        <w:tc>
          <w:tcPr>
            <w:tcW w:w="1305" w:type="dxa"/>
            <w:vMerge/>
          </w:tcPr>
          <w:p w14:paraId="2EBFEE3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422DDE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18A858B7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0D601DE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3B66F97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87CEA9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489627F2" w14:textId="77777777">
        <w:trPr>
          <w:trHeight w:val="317"/>
        </w:trPr>
        <w:tc>
          <w:tcPr>
            <w:tcW w:w="1305" w:type="dxa"/>
            <w:vMerge/>
          </w:tcPr>
          <w:p w14:paraId="322DE6F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601946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25A60523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6D1FD685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79759F1A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3065B32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7DD93D83" w14:textId="77777777">
        <w:trPr>
          <w:trHeight w:val="317"/>
        </w:trPr>
        <w:tc>
          <w:tcPr>
            <w:tcW w:w="1305" w:type="dxa"/>
            <w:vMerge/>
          </w:tcPr>
          <w:p w14:paraId="43874DC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8BF7D1F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252FE01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38B46CF5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7CC4B8F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1F98E6A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27A79D16" w14:textId="77777777">
        <w:trPr>
          <w:trHeight w:val="317"/>
        </w:trPr>
        <w:tc>
          <w:tcPr>
            <w:tcW w:w="1305" w:type="dxa"/>
            <w:vMerge/>
          </w:tcPr>
          <w:p w14:paraId="1219D5F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431EC27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0A3D46F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6BD877C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6A77E56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4A8B80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7D1D0157" w14:textId="77777777">
        <w:trPr>
          <w:trHeight w:val="317"/>
        </w:trPr>
        <w:tc>
          <w:tcPr>
            <w:tcW w:w="1305" w:type="dxa"/>
            <w:vMerge/>
          </w:tcPr>
          <w:p w14:paraId="64421A9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70355F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3605E4A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1B20F70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5AB117F6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6F12B75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6587F76F" w14:textId="77777777">
        <w:trPr>
          <w:trHeight w:val="317"/>
        </w:trPr>
        <w:tc>
          <w:tcPr>
            <w:tcW w:w="1305" w:type="dxa"/>
            <w:vMerge/>
          </w:tcPr>
          <w:p w14:paraId="5CC95EA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440931E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2C58C21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6419A35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469B73E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4B9589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50CC5980" w14:textId="77777777">
        <w:trPr>
          <w:trHeight w:val="317"/>
        </w:trPr>
        <w:tc>
          <w:tcPr>
            <w:tcW w:w="1305" w:type="dxa"/>
            <w:vMerge/>
          </w:tcPr>
          <w:p w14:paraId="2C2C5D1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CFB967E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1AC92B87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3297A605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7EC8EEB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7D7A1D8B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231156C1" w14:textId="77777777">
        <w:trPr>
          <w:trHeight w:val="317"/>
        </w:trPr>
        <w:tc>
          <w:tcPr>
            <w:tcW w:w="1305" w:type="dxa"/>
            <w:vMerge/>
          </w:tcPr>
          <w:p w14:paraId="4A92750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F9FFB6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677CC6A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14:paraId="38DD0673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124D3C34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380B42E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39F99C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1D81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A29CB29" w14:textId="77777777" w:rsidR="00F61D81" w:rsidRDefault="00DA3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a4"/>
        <w:tblW w:w="13935" w:type="dxa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8"/>
        <w:gridCol w:w="3391"/>
        <w:gridCol w:w="1633"/>
        <w:gridCol w:w="3623"/>
      </w:tblGrid>
      <w:tr w:rsidR="00F61D81" w14:paraId="6C4815C2" w14:textId="77777777">
        <w:tc>
          <w:tcPr>
            <w:tcW w:w="5288" w:type="dxa"/>
          </w:tcPr>
          <w:p w14:paraId="2063B68B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391" w:type="dxa"/>
          </w:tcPr>
          <w:p w14:paraId="2C5EB363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633" w:type="dxa"/>
          </w:tcPr>
          <w:p w14:paraId="48149BFB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документу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русерсу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3" w:type="dxa"/>
          </w:tcPr>
          <w:p w14:paraId="59B0BCCE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61D81" w14:paraId="6B8C7AE0" w14:textId="77777777">
        <w:tc>
          <w:tcPr>
            <w:tcW w:w="5288" w:type="dxa"/>
            <w:vMerge w:val="restart"/>
          </w:tcPr>
          <w:p w14:paraId="24779509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D40EE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службы (группы) безопасности, работник в области безопасности, контролер, распорядитель, дежурный по объекту, специалист по обеспечению безопасности, консультант по безопасности, сторож</w:t>
            </w:r>
          </w:p>
        </w:tc>
        <w:tc>
          <w:tcPr>
            <w:tcW w:w="3391" w:type="dxa"/>
          </w:tcPr>
          <w:p w14:paraId="1DD0A8F4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633" w:type="dxa"/>
          </w:tcPr>
          <w:p w14:paraId="68EE5ED9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1BB98C3E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45DF18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6294ACF3" w14:textId="77777777">
        <w:tc>
          <w:tcPr>
            <w:tcW w:w="5288" w:type="dxa"/>
            <w:vMerge/>
          </w:tcPr>
          <w:p w14:paraId="0752D77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101FCB77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2</w:t>
            </w:r>
          </w:p>
        </w:tc>
        <w:tc>
          <w:tcPr>
            <w:tcW w:w="1633" w:type="dxa"/>
          </w:tcPr>
          <w:p w14:paraId="2ECD5DA9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80.24</w:t>
            </w:r>
          </w:p>
        </w:tc>
        <w:tc>
          <w:tcPr>
            <w:tcW w:w="3623" w:type="dxa"/>
          </w:tcPr>
          <w:p w14:paraId="178EF689" w14:textId="77777777" w:rsidR="00F61D81" w:rsidRDefault="00DA38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общественного порядка и безопасности</w:t>
            </w:r>
          </w:p>
        </w:tc>
      </w:tr>
      <w:tr w:rsidR="00F61D81" w14:paraId="4A58D4B9" w14:textId="77777777">
        <w:tc>
          <w:tcPr>
            <w:tcW w:w="5288" w:type="dxa"/>
            <w:vMerge/>
          </w:tcPr>
          <w:p w14:paraId="7CBBD58B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91" w:type="dxa"/>
          </w:tcPr>
          <w:p w14:paraId="4CFC2B95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1633" w:type="dxa"/>
          </w:tcPr>
          <w:p w14:paraId="0120D72A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3623" w:type="dxa"/>
          </w:tcPr>
          <w:p w14:paraId="63EB062D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состоящие в предоставлении наемного персонала для обеспечения безопасности населения или отдельных лиц, производственной и коммерческой собственности путем охраны от огня, воров, вандализма или несанкционированного прохода: услуги по патрулированию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наблюдению; услуги охраны для обеспечения безопасности; услуги телохранителей; услуги сторожевых собак; услуги по наблюдению за местами парковок; услуги по контролю за несанкционированным проходом на охраняемую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территоррию</w:t>
            </w:r>
            <w:proofErr w:type="spellEnd"/>
          </w:p>
        </w:tc>
      </w:tr>
      <w:tr w:rsidR="00F61D81" w14:paraId="1B561AC0" w14:textId="77777777">
        <w:trPr>
          <w:trHeight w:val="317"/>
        </w:trPr>
        <w:tc>
          <w:tcPr>
            <w:tcW w:w="5288" w:type="dxa"/>
            <w:vMerge/>
          </w:tcPr>
          <w:p w14:paraId="4CE5A37C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</w:tcPr>
          <w:p w14:paraId="20BDA391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1633" w:type="dxa"/>
            <w:vMerge w:val="restart"/>
          </w:tcPr>
          <w:p w14:paraId="2638AB26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14:paraId="670A907E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3EF2CC74" w14:textId="77777777">
        <w:trPr>
          <w:trHeight w:val="317"/>
        </w:trPr>
        <w:tc>
          <w:tcPr>
            <w:tcW w:w="5288" w:type="dxa"/>
            <w:vMerge/>
          </w:tcPr>
          <w:p w14:paraId="514CFD95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14:paraId="11A9220F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14:paraId="208C66A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14:paraId="4549E56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4EB05079" w14:textId="77777777">
        <w:trPr>
          <w:trHeight w:val="317"/>
        </w:trPr>
        <w:tc>
          <w:tcPr>
            <w:tcW w:w="5288" w:type="dxa"/>
            <w:vMerge/>
          </w:tcPr>
          <w:p w14:paraId="039A59C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14:paraId="537306C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14:paraId="7ED6DD52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14:paraId="13F5905F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185C7DA6" w14:textId="77777777">
        <w:trPr>
          <w:trHeight w:val="317"/>
        </w:trPr>
        <w:tc>
          <w:tcPr>
            <w:tcW w:w="5288" w:type="dxa"/>
            <w:vMerge/>
          </w:tcPr>
          <w:p w14:paraId="5D0C0221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14:paraId="30BA9377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14:paraId="00B81028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14:paraId="30506C6E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7275C108" w14:textId="77777777">
        <w:tc>
          <w:tcPr>
            <w:tcW w:w="5288" w:type="dxa"/>
            <w:vMerge/>
          </w:tcPr>
          <w:p w14:paraId="2F4D0570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38D65764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1633" w:type="dxa"/>
          </w:tcPr>
          <w:p w14:paraId="11E37448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DF09AF6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2299A352" w14:textId="77777777">
        <w:tc>
          <w:tcPr>
            <w:tcW w:w="5288" w:type="dxa"/>
            <w:vMerge/>
          </w:tcPr>
          <w:p w14:paraId="2A7B3ECD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552511B8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информационный ресурс "Справочник профессий"</w:t>
            </w:r>
          </w:p>
        </w:tc>
        <w:tc>
          <w:tcPr>
            <w:tcW w:w="1633" w:type="dxa"/>
          </w:tcPr>
          <w:p w14:paraId="0A25921E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E634D4E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D81" w14:paraId="5370921C" w14:textId="77777777">
        <w:tc>
          <w:tcPr>
            <w:tcW w:w="5288" w:type="dxa"/>
            <w:vMerge/>
          </w:tcPr>
          <w:p w14:paraId="7B1B4F89" w14:textId="77777777" w:rsidR="00F61D81" w:rsidRDefault="00F6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61C7374C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</w:t>
            </w:r>
          </w:p>
          <w:p w14:paraId="32A15A9E" w14:textId="77777777" w:rsidR="00F61D81" w:rsidRDefault="00DA3873">
            <w:pPr>
              <w:pStyle w:val="Heading1"/>
              <w:keepNext/>
              <w:keepLines/>
              <w:spacing w:after="144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"О проведении эксперимента по установлению специального налогового режима "Налог на профессиональный доход" от 27.11.2018 N 422-ФЗ</w:t>
            </w:r>
          </w:p>
          <w:p w14:paraId="731E2A79" w14:textId="77777777" w:rsidR="00F61D81" w:rsidRDefault="00F6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750644F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  <w:p w14:paraId="12250A63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  <w:p w14:paraId="320C29B8" w14:textId="77777777" w:rsidR="00F61D81" w:rsidRDefault="00D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Прочее</w:t>
            </w:r>
          </w:p>
        </w:tc>
        <w:tc>
          <w:tcPr>
            <w:tcW w:w="3623" w:type="dxa"/>
          </w:tcPr>
          <w:p w14:paraId="17A942B3" w14:textId="77777777" w:rsidR="00F61D81" w:rsidRDefault="00D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</w:tbl>
    <w:p w14:paraId="20A22825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AE378" w14:textId="77777777" w:rsidR="00F61D81" w:rsidRDefault="00DA3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Основные пути получения квалификации:</w:t>
      </w:r>
    </w:p>
    <w:p w14:paraId="592525C5" w14:textId="77777777" w:rsidR="00F61D81" w:rsidRDefault="00F6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6D2BB" w14:textId="77777777" w:rsidR="00F61D81" w:rsidRDefault="00DA3873">
      <w:pPr>
        <w:widowControl w:val="0"/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профессиональной подготовки по профессиям рабочих, должностям служащих, программы переподготовки рабочих, служащих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профессионального обучения</w:t>
      </w:r>
    </w:p>
    <w:p w14:paraId="496F1372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Подтверждение статуса НПД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49C924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 практической работы (стаж работы и особые требования (при необходимости), возможные варианты) - </w:t>
      </w:r>
    </w:p>
    <w:p w14:paraId="3AB64F62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Неформальное образование и самообразование (возможные варианты) -</w:t>
      </w:r>
    </w:p>
    <w:p w14:paraId="7F102C41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EA8A9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Особые условия допуска к работе: </w:t>
      </w:r>
    </w:p>
    <w:p w14:paraId="5819165D" w14:textId="77777777" w:rsidR="00F61D81" w:rsidRDefault="00F61D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BC5C0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- </w:t>
      </w:r>
    </w:p>
    <w:p w14:paraId="085E3A09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Перечень документов, необходимых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профессионального экзамена по соответствующей квалификации: </w:t>
      </w:r>
    </w:p>
    <w:p w14:paraId="21E5123C" w14:textId="77777777" w:rsidR="00F61D81" w:rsidRDefault="00D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Срок действия свидетельства: 3 года</w:t>
      </w:r>
    </w:p>
    <w:p w14:paraId="6BF94CA7" w14:textId="77777777" w:rsidR="00F61D81" w:rsidRDefault="00F6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61D81">
      <w:pgSz w:w="16837" w:h="11905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7F83" w14:textId="77777777" w:rsidR="00000000" w:rsidRDefault="00DA3873">
      <w:pPr>
        <w:spacing w:after="0" w:line="240" w:lineRule="auto"/>
      </w:pPr>
      <w:r>
        <w:separator/>
      </w:r>
    </w:p>
  </w:endnote>
  <w:endnote w:type="continuationSeparator" w:id="0">
    <w:p w14:paraId="0EADE020" w14:textId="77777777" w:rsidR="00000000" w:rsidRDefault="00DA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EA019" w14:textId="77777777" w:rsidR="00000000" w:rsidRDefault="00DA3873">
      <w:pPr>
        <w:spacing w:after="0" w:line="240" w:lineRule="auto"/>
      </w:pPr>
      <w:r>
        <w:separator/>
      </w:r>
    </w:p>
  </w:footnote>
  <w:footnote w:type="continuationSeparator" w:id="0">
    <w:p w14:paraId="483A82C0" w14:textId="77777777" w:rsidR="00000000" w:rsidRDefault="00DA3873">
      <w:pPr>
        <w:spacing w:after="0" w:line="240" w:lineRule="auto"/>
      </w:pPr>
      <w:r>
        <w:continuationSeparator/>
      </w:r>
    </w:p>
  </w:footnote>
  <w:footnote w:id="1">
    <w:p w14:paraId="2BF28192" w14:textId="77777777" w:rsidR="00F61D81" w:rsidRDefault="00DA3873">
      <w:pPr>
        <w:spacing w:after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Присваивается Национальным агентством при внесении в </w:t>
      </w:r>
      <w:proofErr w:type="spellStart"/>
      <w:r>
        <w:rPr>
          <w:rFonts w:ascii="Times New Roman" w:eastAsia="Times New Roman" w:hAnsi="Times New Roman" w:cs="Times New Roman"/>
        </w:rPr>
        <w:t>ресстр</w:t>
      </w:r>
      <w:proofErr w:type="spellEnd"/>
      <w:r>
        <w:rPr>
          <w:rFonts w:ascii="Times New Roman" w:eastAsia="Times New Roman" w:hAnsi="Times New Roman" w:cs="Times New Roman"/>
        </w:rPr>
        <w:t xml:space="preserve"> информации о наименовании квалификации и требованиях к квалификации, на соо</w:t>
      </w:r>
      <w:r>
        <w:rPr>
          <w:rFonts w:ascii="Times New Roman" w:eastAsia="Times New Roman" w:hAnsi="Times New Roman" w:cs="Times New Roman"/>
        </w:rPr>
        <w:t xml:space="preserve">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</w:t>
      </w:r>
      <w:proofErr w:type="spellStart"/>
      <w:r>
        <w:rPr>
          <w:rFonts w:ascii="Times New Roman" w:eastAsia="Times New Roman" w:hAnsi="Times New Roman" w:cs="Times New Roman"/>
        </w:rPr>
        <w:t>сонскателем</w:t>
      </w:r>
      <w:proofErr w:type="spellEnd"/>
      <w:r>
        <w:rPr>
          <w:rFonts w:ascii="Times New Roman" w:eastAsia="Times New Roman" w:hAnsi="Times New Roman" w:cs="Times New Roman"/>
        </w:rPr>
        <w:t xml:space="preserve"> профессионального экзамена по соответствующей квалификации.</w:t>
      </w:r>
    </w:p>
  </w:footnote>
  <w:footnote w:id="2">
    <w:p w14:paraId="11618107" w14:textId="77777777" w:rsidR="00F61D81" w:rsidRDefault="00DA3873">
      <w:pPr>
        <w:spacing w:after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В соответствии с прика</w:t>
      </w:r>
      <w:r>
        <w:rPr>
          <w:rFonts w:ascii="Times New Roman" w:eastAsia="Times New Roman" w:hAnsi="Times New Roman" w:cs="Times New Roman"/>
        </w:rPr>
        <w:t>зом Минтруда России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3">
    <w:p w14:paraId="649FABDA" w14:textId="77777777" w:rsidR="00F61D81" w:rsidRDefault="00DA3873">
      <w:pPr>
        <w:spacing w:after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В соответс</w:t>
      </w:r>
      <w:r>
        <w:rPr>
          <w:rFonts w:ascii="Times New Roman" w:eastAsia="Times New Roman" w:hAnsi="Times New Roman" w:cs="Times New Roman"/>
        </w:rPr>
        <w:t xml:space="preserve">твии с приказом Минтруда России от 29 сентября 2014 г. N° 667н «0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N° 34779) с </w:t>
      </w:r>
      <w:r>
        <w:rPr>
          <w:rFonts w:ascii="Times New Roman" w:eastAsia="Times New Roman" w:hAnsi="Times New Roman" w:cs="Times New Roman"/>
        </w:rPr>
        <w:t>изменениями, внесенными приказом Минтруда России от 9 марта 2017 г. Же 254н (зарегистрирован Министерством юстиции Российской Федерации 29 марта 2017 г., регистрационный N° 46168).</w:t>
      </w:r>
    </w:p>
  </w:footnote>
  <w:footnote w:id="4">
    <w:p w14:paraId="5C90C0E1" w14:textId="77777777" w:rsidR="00F61D81" w:rsidRDefault="00DA3873">
      <w:pPr>
        <w:spacing w:after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Заполняется при наличии профессионального стандарта</w:t>
      </w:r>
    </w:p>
  </w:footnote>
  <w:footnote w:id="5">
    <w:p w14:paraId="38446D27" w14:textId="77777777" w:rsidR="00F61D81" w:rsidRDefault="00DA3873">
      <w:pPr>
        <w:spacing w:after="0"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Присваивается Нацио</w:t>
      </w:r>
      <w:r>
        <w:rPr>
          <w:rFonts w:ascii="Times New Roman" w:eastAsia="Times New Roman" w:hAnsi="Times New Roman" w:cs="Times New Roman"/>
        </w:rPr>
        <w:t xml:space="preserve">нальным </w:t>
      </w:r>
      <w:proofErr w:type="spellStart"/>
      <w:r>
        <w:rPr>
          <w:rFonts w:ascii="Times New Roman" w:eastAsia="Times New Roman" w:hAnsi="Times New Roman" w:cs="Times New Roman"/>
        </w:rPr>
        <w:t>агенством</w:t>
      </w:r>
      <w:proofErr w:type="spellEnd"/>
      <w:r>
        <w:rPr>
          <w:rFonts w:ascii="Times New Roman" w:eastAsia="Times New Roman" w:hAnsi="Times New Roman" w:cs="Times New Roman"/>
        </w:rPr>
        <w:t xml:space="preserve"> после подписания приказа об утверждении квалификации.</w:t>
      </w:r>
    </w:p>
  </w:footnote>
  <w:footnote w:id="6">
    <w:p w14:paraId="341C3CD9" w14:textId="77777777" w:rsidR="00F61D81" w:rsidRDefault="00DA3873">
      <w:r>
        <w:rPr>
          <w:vertAlign w:val="superscript"/>
        </w:rPr>
        <w:footnoteRef/>
      </w:r>
      <w:r>
        <w:t xml:space="preserve">  </w:t>
      </w:r>
      <w:r>
        <w:t>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</w:t>
      </w:r>
      <w:r>
        <w:t>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стандарта).</w:t>
      </w:r>
    </w:p>
  </w:footnote>
  <w:footnote w:id="7">
    <w:p w14:paraId="3A5715D7" w14:textId="77777777" w:rsidR="00F61D81" w:rsidRDefault="00DA3873">
      <w:r>
        <w:rPr>
          <w:vertAlign w:val="superscript"/>
        </w:rPr>
        <w:footnoteRef/>
      </w:r>
      <w:r>
        <w:t xml:space="preserve">  </w:t>
      </w:r>
      <w:r>
        <w:t>В случае разработки проектов квалификаций на основании проекта проф</w:t>
      </w:r>
      <w:r>
        <w:t>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</w:t>
      </w:r>
      <w:r>
        <w:t xml:space="preserve"> Национальным агентством вносится окончательное наименование и реквизиты утвержденного профессионального стандарта).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D81"/>
    <w:rsid w:val="00DA3873"/>
    <w:rsid w:val="00F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1C5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rsid w:val="00C84ACD"/>
    <w:pPr>
      <w:spacing w:after="0" w:line="240" w:lineRule="auto"/>
    </w:p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rsid w:val="00C84ACD"/>
    <w:pPr>
      <w:spacing w:after="0" w:line="240" w:lineRule="auto"/>
    </w:p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pWrHag4+plMlxoZJUz6r0T4Rw==">AMUW2mVB9hm6EKi4XHJdiUm+BIn/7dWWxSCuFqY62movlH87ZXdRjtGcPSJH4JQWQLUkZmkw8mkWe1XDU5AzHA4BecjZNkJY1KpMBTvNf3gZvXhUY8xGlUk=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1360</Words>
  <Characters>7753</Characters>
  <Application>Microsoft Macintosh Word</Application>
  <DocSecurity>0</DocSecurity>
  <Lines>64</Lines>
  <Paragraphs>18</Paragraphs>
  <ScaleCrop>false</ScaleCrop>
  <Company>NAST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 Своеступов</dc:creator>
  <cp:lastModifiedBy>Dmitry Fonareff</cp:lastModifiedBy>
  <cp:revision>2</cp:revision>
  <dcterms:created xsi:type="dcterms:W3CDTF">2022-11-21T06:41:00Z</dcterms:created>
  <dcterms:modified xsi:type="dcterms:W3CDTF">2023-02-28T09:21:00Z</dcterms:modified>
</cp:coreProperties>
</file>