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E0E43" w14:textId="0DC3D6FB" w:rsidR="00CF0611" w:rsidRDefault="000C30D8" w:rsidP="00C54A3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74B86">
        <w:rPr>
          <w:rFonts w:ascii="Times New Roman" w:hAnsi="Times New Roman" w:cs="Times New Roman"/>
          <w:b/>
          <w:sz w:val="24"/>
          <w:szCs w:val="24"/>
        </w:rPr>
        <w:t>П</w:t>
      </w:r>
      <w:r w:rsidR="00346A4E">
        <w:rPr>
          <w:rFonts w:ascii="Times New Roman" w:hAnsi="Times New Roman" w:cs="Times New Roman"/>
          <w:b/>
          <w:sz w:val="24"/>
          <w:szCs w:val="24"/>
        </w:rPr>
        <w:t>риложение 2</w:t>
      </w:r>
    </w:p>
    <w:p w14:paraId="2B8B597D" w14:textId="77777777" w:rsidR="00A64B8D" w:rsidRDefault="00A64B8D" w:rsidP="00050A8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BF4DA11" w14:textId="77777777" w:rsidR="00A64B8D" w:rsidRDefault="00A64B8D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B251A" w14:textId="62B93C6A" w:rsidR="009828F6" w:rsidRPr="00BB3C94" w:rsidRDefault="00346A4E" w:rsidP="00CF06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</w:t>
      </w:r>
    </w:p>
    <w:p w14:paraId="38A47A57" w14:textId="1CD5B76F" w:rsidR="006B2063" w:rsidRPr="00662A1E" w:rsidRDefault="00291D5F" w:rsidP="00D51B4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A1E">
        <w:rPr>
          <w:rFonts w:ascii="Times New Roman" w:hAnsi="Times New Roman" w:cs="Times New Roman"/>
          <w:b/>
          <w:sz w:val="28"/>
          <w:szCs w:val="28"/>
        </w:rPr>
        <w:t>заочного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заседания</w:t>
      </w:r>
      <w:r w:rsidR="001F310E" w:rsidRPr="00662A1E">
        <w:rPr>
          <w:rFonts w:ascii="Times New Roman" w:hAnsi="Times New Roman" w:cs="Times New Roman"/>
          <w:sz w:val="28"/>
          <w:szCs w:val="28"/>
        </w:rPr>
        <w:t xml:space="preserve"> 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>№</w:t>
      </w:r>
      <w:r w:rsidR="00B76735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5D55">
        <w:rPr>
          <w:rFonts w:ascii="Times New Roman" w:hAnsi="Times New Roman" w:cs="Times New Roman"/>
          <w:b/>
          <w:sz w:val="28"/>
          <w:szCs w:val="28"/>
        </w:rPr>
        <w:t>34</w:t>
      </w:r>
      <w:r w:rsidR="0038077B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A89" w:rsidRPr="00662A1E">
        <w:rPr>
          <w:rFonts w:ascii="Times New Roman" w:hAnsi="Times New Roman" w:cs="Times New Roman"/>
          <w:b/>
          <w:sz w:val="28"/>
          <w:szCs w:val="28"/>
        </w:rPr>
        <w:t xml:space="preserve">СПК НСБ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от</w:t>
      </w:r>
      <w:r w:rsidR="00585D55">
        <w:rPr>
          <w:rFonts w:ascii="Times New Roman" w:hAnsi="Times New Roman" w:cs="Times New Roman"/>
          <w:b/>
          <w:sz w:val="28"/>
          <w:szCs w:val="28"/>
        </w:rPr>
        <w:t xml:space="preserve"> 12</w:t>
      </w:r>
      <w:r w:rsidR="004E58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5D55">
        <w:rPr>
          <w:rFonts w:ascii="Times New Roman" w:hAnsi="Times New Roman" w:cs="Times New Roman"/>
          <w:b/>
          <w:sz w:val="28"/>
          <w:szCs w:val="28"/>
        </w:rPr>
        <w:t>янва</w:t>
      </w:r>
      <w:r w:rsidR="004E5841">
        <w:rPr>
          <w:rFonts w:ascii="Times New Roman" w:hAnsi="Times New Roman" w:cs="Times New Roman"/>
          <w:b/>
          <w:sz w:val="28"/>
          <w:szCs w:val="28"/>
        </w:rPr>
        <w:t>ря</w:t>
      </w:r>
      <w:r w:rsidR="00625A81" w:rsidRPr="00662A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>20</w:t>
      </w:r>
      <w:r w:rsidR="00C93637" w:rsidRPr="00662A1E">
        <w:rPr>
          <w:rFonts w:ascii="Times New Roman" w:hAnsi="Times New Roman" w:cs="Times New Roman"/>
          <w:b/>
          <w:sz w:val="28"/>
          <w:szCs w:val="28"/>
        </w:rPr>
        <w:t>2</w:t>
      </w:r>
      <w:r w:rsidR="00585D55">
        <w:rPr>
          <w:rFonts w:ascii="Times New Roman" w:hAnsi="Times New Roman" w:cs="Times New Roman"/>
          <w:b/>
          <w:sz w:val="28"/>
          <w:szCs w:val="28"/>
        </w:rPr>
        <w:t>6</w:t>
      </w:r>
      <w:r w:rsidR="001F310E" w:rsidRPr="00662A1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79F4AC32" w14:textId="35BBA298" w:rsidR="00036174" w:rsidRPr="00ED3076" w:rsidRDefault="00690CDF" w:rsidP="00ED3076">
      <w:pPr>
        <w:tabs>
          <w:tab w:val="left" w:pos="113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076">
        <w:rPr>
          <w:rFonts w:ascii="Times New Roman" w:hAnsi="Times New Roman" w:cs="Times New Roman"/>
          <w:b/>
          <w:sz w:val="24"/>
          <w:szCs w:val="24"/>
        </w:rPr>
        <w:t>Кадровые решения по изменению персонального</w:t>
      </w:r>
      <w:r w:rsidR="00036174" w:rsidRPr="00ED3076">
        <w:rPr>
          <w:rFonts w:ascii="Times New Roman" w:hAnsi="Times New Roman" w:cs="Times New Roman"/>
          <w:b/>
          <w:sz w:val="24"/>
          <w:szCs w:val="24"/>
        </w:rPr>
        <w:t xml:space="preserve"> и членского </w:t>
      </w:r>
      <w:r w:rsidRPr="00ED3076">
        <w:rPr>
          <w:rFonts w:ascii="Times New Roman" w:hAnsi="Times New Roman" w:cs="Times New Roman"/>
          <w:b/>
          <w:sz w:val="24"/>
          <w:szCs w:val="24"/>
        </w:rPr>
        <w:t>состава Совета</w:t>
      </w:r>
    </w:p>
    <w:p w14:paraId="7A597BF4" w14:textId="77777777" w:rsidR="00ED3076" w:rsidRDefault="00ED3076" w:rsidP="00ED307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79CB60" w14:textId="2482A0FF" w:rsidR="008049C7" w:rsidRPr="008049C7" w:rsidRDefault="008049C7" w:rsidP="008049C7">
      <w:pPr>
        <w:pStyle w:val="ListParagraph"/>
        <w:tabs>
          <w:tab w:val="left" w:pos="1560"/>
        </w:tabs>
        <w:spacing w:after="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049C7">
        <w:rPr>
          <w:rFonts w:ascii="Times New Roman" w:hAnsi="Times New Roman" w:cs="Times New Roman"/>
          <w:b/>
          <w:sz w:val="24"/>
          <w:szCs w:val="24"/>
        </w:rPr>
        <w:t xml:space="preserve">. Внесение изменений в Положение о Совете. </w:t>
      </w:r>
    </w:p>
    <w:p w14:paraId="15717A9E" w14:textId="77777777" w:rsidR="008049C7" w:rsidRPr="00ED3076" w:rsidRDefault="008049C7" w:rsidP="00ED3076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5408192" w14:textId="0B1A913D" w:rsidR="002F490F" w:rsidRPr="00ED3076" w:rsidRDefault="008049C7" w:rsidP="00ED3076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ED3076" w:rsidRPr="003B66F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569EB" w:rsidRPr="003B66F4">
        <w:rPr>
          <w:rFonts w:ascii="Times New Roman" w:hAnsi="Times New Roman" w:cs="Times New Roman"/>
          <w:b/>
          <w:sz w:val="24"/>
          <w:szCs w:val="24"/>
        </w:rPr>
        <w:t>Исключение</w:t>
      </w:r>
      <w:r w:rsidR="009C24EC" w:rsidRPr="003B66F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F490F" w:rsidRPr="003B66F4">
        <w:rPr>
          <w:rFonts w:ascii="Times New Roman" w:hAnsi="Times New Roman" w:cs="Times New Roman"/>
          <w:b/>
          <w:sz w:val="24"/>
          <w:szCs w:val="24"/>
        </w:rPr>
        <w:t>Шабуневича</w:t>
      </w:r>
      <w:proofErr w:type="spellEnd"/>
      <w:r w:rsidR="002F490F" w:rsidRPr="003B66F4">
        <w:rPr>
          <w:rFonts w:ascii="Times New Roman" w:hAnsi="Times New Roman" w:cs="Times New Roman"/>
          <w:b/>
          <w:sz w:val="24"/>
          <w:szCs w:val="24"/>
        </w:rPr>
        <w:t xml:space="preserve"> Олега Васильевича</w:t>
      </w:r>
      <w:r w:rsidR="002F490F" w:rsidRPr="00ED3076">
        <w:rPr>
          <w:rStyle w:val="Strong"/>
          <w:rFonts w:ascii="Arial" w:hAnsi="Arial" w:cs="Arial"/>
          <w:color w:val="707070"/>
          <w:sz w:val="24"/>
          <w:szCs w:val="24"/>
          <w:shd w:val="clear" w:color="auto" w:fill="FFFFFF"/>
        </w:rPr>
        <w:t xml:space="preserve"> </w:t>
      </w:r>
      <w:r w:rsidR="002F490F" w:rsidRPr="00ED3076">
        <w:rPr>
          <w:rStyle w:val="Strong"/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r w:rsidR="002F490F" w:rsidRPr="00ED307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Председателя Центрального спортивного клуба финансово-экономических органов России </w:t>
      </w:r>
      <w:r w:rsidR="003569EB" w:rsidRPr="00ED3076">
        <w:rPr>
          <w:rFonts w:ascii="Times New Roman" w:hAnsi="Times New Roman" w:cs="Times New Roman"/>
          <w:sz w:val="24"/>
          <w:szCs w:val="24"/>
        </w:rPr>
        <w:t>из членов Совета</w:t>
      </w:r>
      <w:r w:rsidR="002F490F" w:rsidRPr="00ED3076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ED3076">
        <w:rPr>
          <w:rFonts w:ascii="Times New Roman" w:hAnsi="Times New Roman" w:cs="Times New Roman"/>
          <w:sz w:val="24"/>
          <w:szCs w:val="24"/>
        </w:rPr>
        <w:t xml:space="preserve">его </w:t>
      </w:r>
      <w:r w:rsidR="002F490F" w:rsidRPr="00ED3076">
        <w:rPr>
          <w:rFonts w:ascii="Times New Roman" w:hAnsi="Times New Roman" w:cs="Times New Roman"/>
          <w:sz w:val="24"/>
          <w:szCs w:val="24"/>
        </w:rPr>
        <w:t xml:space="preserve">заявления о выходе. </w:t>
      </w:r>
    </w:p>
    <w:p w14:paraId="0D350A76" w14:textId="77777777" w:rsidR="00ED3076" w:rsidRPr="00ED3076" w:rsidRDefault="00ED3076" w:rsidP="00ED3076">
      <w:pPr>
        <w:pStyle w:val="ListParagraph"/>
        <w:tabs>
          <w:tab w:val="left" w:pos="1134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7BA5FC7A" w14:textId="33ECF2A1" w:rsidR="002F490F" w:rsidRPr="00544DCC" w:rsidRDefault="008049C7" w:rsidP="00544DCC">
      <w:pPr>
        <w:pStyle w:val="ListParagraph"/>
        <w:tabs>
          <w:tab w:val="left" w:pos="1134"/>
        </w:tabs>
        <w:spacing w:after="0"/>
        <w:ind w:left="709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ED3076" w:rsidRPr="003B66F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36174" w:rsidRPr="003B66F4">
        <w:rPr>
          <w:rFonts w:ascii="Times New Roman" w:hAnsi="Times New Roman" w:cs="Times New Roman"/>
          <w:b/>
          <w:sz w:val="24"/>
          <w:szCs w:val="24"/>
        </w:rPr>
        <w:t>Исключение Бондаренко О</w:t>
      </w:r>
      <w:r w:rsidR="00DC429A" w:rsidRPr="003B66F4">
        <w:rPr>
          <w:rFonts w:ascii="Times New Roman" w:hAnsi="Times New Roman" w:cs="Times New Roman"/>
          <w:b/>
          <w:sz w:val="24"/>
          <w:szCs w:val="24"/>
        </w:rPr>
        <w:t>лега Моисеевича (Марк Бен-</w:t>
      </w:r>
      <w:proofErr w:type="spellStart"/>
      <w:r w:rsidR="00DC429A" w:rsidRPr="003B66F4">
        <w:rPr>
          <w:rFonts w:ascii="Times New Roman" w:hAnsi="Times New Roman" w:cs="Times New Roman"/>
          <w:b/>
          <w:sz w:val="24"/>
          <w:szCs w:val="24"/>
        </w:rPr>
        <w:t>Наим</w:t>
      </w:r>
      <w:proofErr w:type="spellEnd"/>
      <w:r w:rsidR="00DC429A" w:rsidRPr="003B66F4">
        <w:rPr>
          <w:rFonts w:ascii="Times New Roman" w:hAnsi="Times New Roman" w:cs="Times New Roman"/>
          <w:b/>
          <w:sz w:val="24"/>
          <w:szCs w:val="24"/>
        </w:rPr>
        <w:t>)</w:t>
      </w:r>
      <w:r w:rsidR="00DC429A">
        <w:rPr>
          <w:rFonts w:ascii="Times New Roman" w:hAnsi="Times New Roman" w:cs="Times New Roman"/>
          <w:sz w:val="24"/>
          <w:szCs w:val="24"/>
        </w:rPr>
        <w:t xml:space="preserve"> </w:t>
      </w:r>
      <w:r w:rsidR="00036174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7D20C6" w:rsidRPr="00ED3076">
        <w:rPr>
          <w:rFonts w:ascii="Times New Roman" w:hAnsi="Times New Roman" w:cs="Times New Roman"/>
          <w:sz w:val="24"/>
          <w:szCs w:val="24"/>
        </w:rPr>
        <w:t>из персонального состава Совета</w:t>
      </w:r>
      <w:r w:rsidR="00DC429A" w:rsidRPr="00DC429A">
        <w:rPr>
          <w:rFonts w:ascii="Times New Roman" w:hAnsi="Times New Roman" w:cs="Times New Roman"/>
          <w:sz w:val="24"/>
          <w:szCs w:val="24"/>
        </w:rPr>
        <w:t xml:space="preserve"> </w:t>
      </w:r>
      <w:r w:rsidR="00DC429A" w:rsidRPr="00ED3076">
        <w:rPr>
          <w:rFonts w:ascii="Times New Roman" w:hAnsi="Times New Roman" w:cs="Times New Roman"/>
          <w:sz w:val="24"/>
          <w:szCs w:val="24"/>
        </w:rPr>
        <w:t>на основании наличия признаков дискредитации государственной политики стандартизации в его деятельности.</w:t>
      </w:r>
      <w:r w:rsidR="00A75016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7D20C6" w:rsidRPr="00ED3076">
        <w:rPr>
          <w:rFonts w:ascii="Times New Roman" w:hAnsi="Times New Roman" w:cs="Times New Roman"/>
          <w:sz w:val="24"/>
          <w:szCs w:val="24"/>
        </w:rPr>
        <w:t>Дополнительная информация и документы -</w:t>
      </w:r>
      <w:r w:rsidR="008B5CEC" w:rsidRPr="00ED3076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2F490F" w:rsidRPr="00ED3076">
          <w:rPr>
            <w:rStyle w:val="Hyperlink"/>
            <w:rFonts w:ascii="Times New Roman" w:hAnsi="Times New Roman" w:cs="Times New Roman"/>
            <w:sz w:val="24"/>
            <w:szCs w:val="24"/>
          </w:rPr>
          <w:t>https://www.spk-nsb.ru/2020/08/05/d-p-№6-destruktivnaya-deyatelnost</w:t>
        </w:r>
      </w:hyperlink>
      <w:r w:rsidR="002F490F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2F490F" w:rsidRPr="00ED3076">
        <w:rPr>
          <w:rStyle w:val="Hyperlink"/>
          <w:rFonts w:ascii="Times New Roman" w:hAnsi="Times New Roman" w:cs="Times New Roman"/>
          <w:sz w:val="24"/>
          <w:szCs w:val="24"/>
        </w:rPr>
        <w:t>.</w:t>
      </w:r>
    </w:p>
    <w:p w14:paraId="2BE86345" w14:textId="77777777" w:rsidR="00ED3076" w:rsidRPr="00ED3076" w:rsidRDefault="00ED3076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5BA5148" w14:textId="350ACB31" w:rsidR="007E5FEB" w:rsidRDefault="008049C7" w:rsidP="00ED3076">
      <w:pPr>
        <w:pStyle w:val="ListParagraph"/>
        <w:tabs>
          <w:tab w:val="left" w:pos="1560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ED3076" w:rsidRPr="003B66F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75016" w:rsidRPr="003B66F4">
        <w:rPr>
          <w:rFonts w:ascii="Times New Roman" w:hAnsi="Times New Roman" w:cs="Times New Roman"/>
          <w:b/>
          <w:sz w:val="24"/>
          <w:szCs w:val="24"/>
        </w:rPr>
        <w:t xml:space="preserve">Исключение </w:t>
      </w:r>
      <w:r w:rsidR="00627C35" w:rsidRPr="003B66F4">
        <w:rPr>
          <w:rFonts w:ascii="Times New Roman" w:hAnsi="Times New Roman" w:cs="Times New Roman"/>
          <w:b/>
          <w:sz w:val="24"/>
          <w:szCs w:val="24"/>
        </w:rPr>
        <w:t xml:space="preserve">Группы компаний </w:t>
      </w:r>
      <w:bookmarkStart w:id="0" w:name="_GoBack"/>
      <w:r w:rsidR="00627C35" w:rsidRPr="003B66F4">
        <w:rPr>
          <w:rFonts w:ascii="Times New Roman" w:hAnsi="Times New Roman" w:cs="Times New Roman"/>
          <w:b/>
          <w:sz w:val="24"/>
          <w:szCs w:val="24"/>
        </w:rPr>
        <w:t>«Безопасный город»</w:t>
      </w:r>
      <w:r w:rsidR="00627C35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8B5CEC" w:rsidRPr="00ED3076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="002F490F" w:rsidRPr="00ED3076">
          <w:rPr>
            <w:rStyle w:val="Hyperlink"/>
            <w:rFonts w:ascii="Times New Roman" w:hAnsi="Times New Roman" w:cs="Times New Roman"/>
            <w:sz w:val="24"/>
            <w:szCs w:val="24"/>
          </w:rPr>
          <w:t>https://safecity82.ru/</w:t>
        </w:r>
      </w:hyperlink>
      <w:r w:rsidR="003569EB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012469">
        <w:rPr>
          <w:rFonts w:ascii="Times New Roman" w:hAnsi="Times New Roman" w:cs="Times New Roman"/>
          <w:sz w:val="24"/>
          <w:szCs w:val="24"/>
        </w:rPr>
        <w:t>(</w:t>
      </w:r>
      <w:r w:rsidR="00627C35" w:rsidRPr="00ED3076">
        <w:rPr>
          <w:rFonts w:ascii="Times New Roman" w:hAnsi="Times New Roman" w:cs="Times New Roman"/>
          <w:sz w:val="24"/>
          <w:szCs w:val="24"/>
        </w:rPr>
        <w:t>г.</w:t>
      </w:r>
      <w:r w:rsidR="002F490F" w:rsidRPr="00ED3076">
        <w:rPr>
          <w:rFonts w:ascii="Times New Roman" w:hAnsi="Times New Roman" w:cs="Times New Roman"/>
          <w:sz w:val="24"/>
          <w:szCs w:val="24"/>
        </w:rPr>
        <w:t xml:space="preserve"> </w:t>
      </w:r>
      <w:r w:rsidR="00627C35" w:rsidRPr="00ED3076">
        <w:rPr>
          <w:rFonts w:ascii="Times New Roman" w:hAnsi="Times New Roman" w:cs="Times New Roman"/>
          <w:sz w:val="24"/>
          <w:szCs w:val="24"/>
        </w:rPr>
        <w:t>Симферополь</w:t>
      </w:r>
      <w:r w:rsidR="00012469">
        <w:rPr>
          <w:rFonts w:ascii="Times New Roman" w:hAnsi="Times New Roman" w:cs="Times New Roman"/>
          <w:sz w:val="24"/>
          <w:szCs w:val="24"/>
        </w:rPr>
        <w:t>)</w:t>
      </w:r>
      <w:bookmarkEnd w:id="0"/>
      <w:r w:rsidR="00627C35" w:rsidRPr="00ED3076">
        <w:rPr>
          <w:rFonts w:ascii="Times New Roman" w:hAnsi="Times New Roman" w:cs="Times New Roman"/>
          <w:sz w:val="24"/>
          <w:szCs w:val="24"/>
        </w:rPr>
        <w:t xml:space="preserve"> из членов Совета в связи с самоустранением от работы в Совете. </w:t>
      </w:r>
    </w:p>
    <w:p w14:paraId="34562A16" w14:textId="77777777" w:rsidR="006776E4" w:rsidRDefault="006776E4" w:rsidP="00ED3076">
      <w:pPr>
        <w:pStyle w:val="ListParagraph"/>
        <w:tabs>
          <w:tab w:val="left" w:pos="1560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C39488D" w14:textId="77777777" w:rsidR="002F490F" w:rsidRDefault="002F490F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EA4F32" w14:textId="407A81E9" w:rsidR="003B66F4" w:rsidRDefault="003B66F4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Дополнительная информация о проведении </w:t>
      </w:r>
      <w:r w:rsidRPr="003B66F4">
        <w:rPr>
          <w:rFonts w:ascii="Times New Roman" w:hAnsi="Times New Roman" w:cs="Times New Roman"/>
          <w:sz w:val="24"/>
          <w:szCs w:val="24"/>
        </w:rPr>
        <w:t xml:space="preserve">заочного заседания СПК НСБ № </w:t>
      </w:r>
      <w:r>
        <w:rPr>
          <w:rFonts w:ascii="Times New Roman" w:hAnsi="Times New Roman" w:cs="Times New Roman"/>
          <w:sz w:val="24"/>
          <w:szCs w:val="24"/>
        </w:rPr>
        <w:t>35</w:t>
      </w:r>
      <w:r w:rsidRPr="003B66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19</w:t>
      </w:r>
      <w:r w:rsidRPr="003B66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26 </w:t>
      </w:r>
      <w:r w:rsidRPr="003B66F4">
        <w:rPr>
          <w:rFonts w:ascii="Times New Roman" w:hAnsi="Times New Roman" w:cs="Times New Roman"/>
          <w:sz w:val="24"/>
          <w:szCs w:val="24"/>
        </w:rPr>
        <w:t>января 2026 года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10" w:history="1">
        <w:r w:rsidRPr="003B66F4">
          <w:rPr>
            <w:rStyle w:val="Hyperlink"/>
            <w:rFonts w:ascii="Times New Roman" w:hAnsi="Times New Roman" w:cs="Times New Roman"/>
            <w:sz w:val="24"/>
            <w:szCs w:val="24"/>
          </w:rPr>
          <w:t>https://www.spk-nsb.ru/2026/01/10/planovoe-zasedanie-spk-nsb-№-35-projdet-s-19-po-26-yanvarya-2026-goda/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ECE5AF" w14:textId="77777777" w:rsidR="003B66F4" w:rsidRDefault="003B66F4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347770" w14:textId="77777777" w:rsidR="003B66F4" w:rsidRPr="00ED3076" w:rsidRDefault="003B66F4" w:rsidP="002F490F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0F0B39" w14:textId="6BBAA957" w:rsidR="007414AB" w:rsidRPr="00DC0396" w:rsidRDefault="00255F4C" w:rsidP="002F490F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C0396">
        <w:rPr>
          <w:rFonts w:ascii="Times New Roman" w:hAnsi="Times New Roman" w:cs="Times New Roman"/>
          <w:b/>
          <w:sz w:val="24"/>
          <w:szCs w:val="24"/>
        </w:rPr>
        <w:t xml:space="preserve">Дополнительная информация по правилам голосования отражена в бюллетене. </w:t>
      </w:r>
    </w:p>
    <w:p w14:paraId="09F23E08" w14:textId="77777777" w:rsidR="00762658" w:rsidRPr="00897ADB" w:rsidRDefault="00762658" w:rsidP="00C724AA">
      <w:pPr>
        <w:tabs>
          <w:tab w:val="left" w:pos="113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762658" w:rsidRPr="00897ADB" w:rsidSect="00E45871">
      <w:headerReference w:type="default" r:id="rId11"/>
      <w:footerReference w:type="even" r:id="rId12"/>
      <w:footerReference w:type="default" r:id="rId13"/>
      <w:pgSz w:w="11906" w:h="16838"/>
      <w:pgMar w:top="1134" w:right="1133" w:bottom="993" w:left="1418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5FCBE9" w14:textId="77777777" w:rsidR="008049C7" w:rsidRDefault="008049C7" w:rsidP="007671EF">
      <w:pPr>
        <w:spacing w:after="0" w:line="240" w:lineRule="auto"/>
      </w:pPr>
      <w:r>
        <w:separator/>
      </w:r>
    </w:p>
  </w:endnote>
  <w:endnote w:type="continuationSeparator" w:id="0">
    <w:p w14:paraId="174E0D3E" w14:textId="77777777" w:rsidR="008049C7" w:rsidRDefault="008049C7" w:rsidP="00767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8C2CB" w14:textId="77777777" w:rsidR="008049C7" w:rsidRDefault="008049C7" w:rsidP="00706B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7F951F" w14:textId="77777777" w:rsidR="008049C7" w:rsidRDefault="008049C7" w:rsidP="00215C6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0CF6AA" w14:textId="77777777" w:rsidR="008049C7" w:rsidRDefault="008049C7" w:rsidP="00215C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13F924" w14:textId="77777777" w:rsidR="008049C7" w:rsidRDefault="008049C7" w:rsidP="007671EF">
      <w:pPr>
        <w:spacing w:after="0" w:line="240" w:lineRule="auto"/>
      </w:pPr>
      <w:r>
        <w:separator/>
      </w:r>
    </w:p>
  </w:footnote>
  <w:footnote w:type="continuationSeparator" w:id="0">
    <w:p w14:paraId="32736E6B" w14:textId="77777777" w:rsidR="008049C7" w:rsidRDefault="008049C7" w:rsidP="00767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AAC9" w14:textId="23FC5EB7" w:rsidR="008049C7" w:rsidRDefault="008049C7" w:rsidP="007671EF">
    <w:pPr>
      <w:pStyle w:val="Header"/>
      <w:jc w:val="center"/>
    </w:pPr>
    <w:r>
      <w:rPr>
        <w:noProof/>
        <w:lang w:val="en-US"/>
      </w:rPr>
      <w:drawing>
        <wp:inline distT="0" distB="0" distL="0" distR="0" wp14:anchorId="7217B9BF" wp14:editId="133DCD40">
          <wp:extent cx="438559" cy="499957"/>
          <wp:effectExtent l="0" t="0" r="0" b="8255"/>
          <wp:docPr id="2" name="Picture 2" descr="NAST:СТАНДАРТ:STAMP/IMAGES:SPK_logo small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ST:СТАНДАРТ:STAMP/IMAGES:SPK_logo smalljp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824" cy="500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  <w:p w14:paraId="58B9AC06" w14:textId="77777777" w:rsidR="008049C7" w:rsidRDefault="008049C7" w:rsidP="007671E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816"/>
    <w:multiLevelType w:val="hybridMultilevel"/>
    <w:tmpl w:val="CDEA0DAA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99309D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A0F09C3"/>
    <w:multiLevelType w:val="hybridMultilevel"/>
    <w:tmpl w:val="F992E3B6"/>
    <w:lvl w:ilvl="0" w:tplc="69E88738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E56BF8"/>
    <w:multiLevelType w:val="hybridMultilevel"/>
    <w:tmpl w:val="178E0AFA"/>
    <w:lvl w:ilvl="0" w:tplc="824E65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D9409DC"/>
    <w:multiLevelType w:val="hybridMultilevel"/>
    <w:tmpl w:val="9CE479EE"/>
    <w:lvl w:ilvl="0" w:tplc="E8FA50A0">
      <w:start w:val="1"/>
      <w:numFmt w:val="decimal"/>
      <w:lvlText w:val="%1."/>
      <w:lvlJc w:val="left"/>
      <w:pPr>
        <w:ind w:left="1888" w:hanging="11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9C4893"/>
    <w:multiLevelType w:val="multilevel"/>
    <w:tmpl w:val="58EE182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30853F5"/>
    <w:multiLevelType w:val="hybridMultilevel"/>
    <w:tmpl w:val="0B5C33D8"/>
    <w:lvl w:ilvl="0" w:tplc="C6EA9366">
      <w:start w:val="1"/>
      <w:numFmt w:val="decimal"/>
      <w:lvlText w:val="2.%1"/>
      <w:lvlJc w:val="left"/>
      <w:pPr>
        <w:ind w:left="142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4BE6A87"/>
    <w:multiLevelType w:val="hybridMultilevel"/>
    <w:tmpl w:val="20E683D6"/>
    <w:lvl w:ilvl="0" w:tplc="6C00A0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79079CD"/>
    <w:multiLevelType w:val="hybridMultilevel"/>
    <w:tmpl w:val="75F01318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5F83A45"/>
    <w:multiLevelType w:val="hybridMultilevel"/>
    <w:tmpl w:val="E8F820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B043B06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36418B8"/>
    <w:multiLevelType w:val="hybridMultilevel"/>
    <w:tmpl w:val="9C84EF2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70372FA"/>
    <w:multiLevelType w:val="hybridMultilevel"/>
    <w:tmpl w:val="36CCBEC8"/>
    <w:lvl w:ilvl="0" w:tplc="2FE6E2AA">
      <w:start w:val="1"/>
      <w:numFmt w:val="decimal"/>
      <w:lvlText w:val="%1."/>
      <w:lvlJc w:val="left"/>
      <w:pPr>
        <w:ind w:left="1688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8DF3679"/>
    <w:multiLevelType w:val="hybridMultilevel"/>
    <w:tmpl w:val="E398DCF6"/>
    <w:lvl w:ilvl="0" w:tplc="FD80E03C">
      <w:start w:val="1"/>
      <w:numFmt w:val="decimal"/>
      <w:lvlText w:val="1.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A9779B"/>
    <w:multiLevelType w:val="hybridMultilevel"/>
    <w:tmpl w:val="41942254"/>
    <w:lvl w:ilvl="0" w:tplc="6F48BF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2D133A0"/>
    <w:multiLevelType w:val="hybridMultilevel"/>
    <w:tmpl w:val="8918DAEE"/>
    <w:lvl w:ilvl="0" w:tplc="DE866FC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4031915"/>
    <w:multiLevelType w:val="hybridMultilevel"/>
    <w:tmpl w:val="A2842CFC"/>
    <w:lvl w:ilvl="0" w:tplc="7C1A6F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6161A06"/>
    <w:multiLevelType w:val="hybridMultilevel"/>
    <w:tmpl w:val="F59ABA4E"/>
    <w:lvl w:ilvl="0" w:tplc="A364CFA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8">
    <w:nsid w:val="67DD5260"/>
    <w:multiLevelType w:val="hybridMultilevel"/>
    <w:tmpl w:val="15FEF5B4"/>
    <w:lvl w:ilvl="0" w:tplc="B72A39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F9C0E58"/>
    <w:multiLevelType w:val="multilevel"/>
    <w:tmpl w:val="23ACFFCC"/>
    <w:lvl w:ilvl="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>
    <w:nsid w:val="70757B9E"/>
    <w:multiLevelType w:val="hybridMultilevel"/>
    <w:tmpl w:val="DDC6B8F8"/>
    <w:lvl w:ilvl="0" w:tplc="61D46A62">
      <w:start w:val="1"/>
      <w:numFmt w:val="decimal"/>
      <w:lvlText w:val="%1."/>
      <w:lvlJc w:val="left"/>
      <w:pPr>
        <w:ind w:left="1429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74287BCA"/>
    <w:multiLevelType w:val="hybridMultilevel"/>
    <w:tmpl w:val="52A02232"/>
    <w:lvl w:ilvl="0" w:tplc="39B8C64E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2"/>
  </w:num>
  <w:num w:numId="3">
    <w:abstractNumId w:val="15"/>
  </w:num>
  <w:num w:numId="4">
    <w:abstractNumId w:val="2"/>
  </w:num>
  <w:num w:numId="5">
    <w:abstractNumId w:val="16"/>
  </w:num>
  <w:num w:numId="6">
    <w:abstractNumId w:val="14"/>
  </w:num>
  <w:num w:numId="7">
    <w:abstractNumId w:val="7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21"/>
  </w:num>
  <w:num w:numId="14">
    <w:abstractNumId w:val="6"/>
  </w:num>
  <w:num w:numId="15">
    <w:abstractNumId w:val="9"/>
  </w:num>
  <w:num w:numId="16">
    <w:abstractNumId w:val="8"/>
  </w:num>
  <w:num w:numId="17">
    <w:abstractNumId w:val="18"/>
  </w:num>
  <w:num w:numId="18">
    <w:abstractNumId w:val="17"/>
  </w:num>
  <w:num w:numId="19">
    <w:abstractNumId w:val="0"/>
  </w:num>
  <w:num w:numId="20">
    <w:abstractNumId w:val="20"/>
  </w:num>
  <w:num w:numId="21">
    <w:abstractNumId w:val="19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4A"/>
    <w:rsid w:val="00012469"/>
    <w:rsid w:val="00012F9F"/>
    <w:rsid w:val="00020949"/>
    <w:rsid w:val="00021589"/>
    <w:rsid w:val="00026DF1"/>
    <w:rsid w:val="000343D0"/>
    <w:rsid w:val="00036174"/>
    <w:rsid w:val="00043D98"/>
    <w:rsid w:val="00050A82"/>
    <w:rsid w:val="0006057F"/>
    <w:rsid w:val="000A3FA7"/>
    <w:rsid w:val="000C120D"/>
    <w:rsid w:val="000C30D8"/>
    <w:rsid w:val="000D32F2"/>
    <w:rsid w:val="000E24F1"/>
    <w:rsid w:val="000E5447"/>
    <w:rsid w:val="000F2706"/>
    <w:rsid w:val="00103B90"/>
    <w:rsid w:val="00112C35"/>
    <w:rsid w:val="001163CE"/>
    <w:rsid w:val="001221F7"/>
    <w:rsid w:val="00130762"/>
    <w:rsid w:val="001362F6"/>
    <w:rsid w:val="00143E2C"/>
    <w:rsid w:val="0015425A"/>
    <w:rsid w:val="001736A0"/>
    <w:rsid w:val="001802C3"/>
    <w:rsid w:val="001805F3"/>
    <w:rsid w:val="0018087F"/>
    <w:rsid w:val="001A0A97"/>
    <w:rsid w:val="001B4178"/>
    <w:rsid w:val="001B6B9E"/>
    <w:rsid w:val="001D65BA"/>
    <w:rsid w:val="001E2BBA"/>
    <w:rsid w:val="001E6D11"/>
    <w:rsid w:val="001F310E"/>
    <w:rsid w:val="001F43C2"/>
    <w:rsid w:val="00203C55"/>
    <w:rsid w:val="00205550"/>
    <w:rsid w:val="00207622"/>
    <w:rsid w:val="00215C6B"/>
    <w:rsid w:val="00224B60"/>
    <w:rsid w:val="002377EF"/>
    <w:rsid w:val="00242153"/>
    <w:rsid w:val="00255F4C"/>
    <w:rsid w:val="002658CB"/>
    <w:rsid w:val="00275724"/>
    <w:rsid w:val="00282626"/>
    <w:rsid w:val="00291D5F"/>
    <w:rsid w:val="002B7E93"/>
    <w:rsid w:val="002F0C71"/>
    <w:rsid w:val="002F490F"/>
    <w:rsid w:val="002F77E6"/>
    <w:rsid w:val="003031AC"/>
    <w:rsid w:val="00303A38"/>
    <w:rsid w:val="00310059"/>
    <w:rsid w:val="00311EDD"/>
    <w:rsid w:val="00313167"/>
    <w:rsid w:val="00317AE4"/>
    <w:rsid w:val="00346A4E"/>
    <w:rsid w:val="00347906"/>
    <w:rsid w:val="003569EB"/>
    <w:rsid w:val="00361C13"/>
    <w:rsid w:val="0036701B"/>
    <w:rsid w:val="0038077B"/>
    <w:rsid w:val="003A2472"/>
    <w:rsid w:val="003A5FAA"/>
    <w:rsid w:val="003B66F4"/>
    <w:rsid w:val="003C078F"/>
    <w:rsid w:val="003C5FE9"/>
    <w:rsid w:val="003E6336"/>
    <w:rsid w:val="003E695F"/>
    <w:rsid w:val="003F195F"/>
    <w:rsid w:val="00402872"/>
    <w:rsid w:val="00415738"/>
    <w:rsid w:val="00426DC5"/>
    <w:rsid w:val="00432BA1"/>
    <w:rsid w:val="00443DFB"/>
    <w:rsid w:val="00464289"/>
    <w:rsid w:val="0047045A"/>
    <w:rsid w:val="004868E7"/>
    <w:rsid w:val="004A2B3B"/>
    <w:rsid w:val="004B3859"/>
    <w:rsid w:val="004C4C6A"/>
    <w:rsid w:val="004C525A"/>
    <w:rsid w:val="004C7A2C"/>
    <w:rsid w:val="004E28D4"/>
    <w:rsid w:val="004E5841"/>
    <w:rsid w:val="0050799E"/>
    <w:rsid w:val="0051350F"/>
    <w:rsid w:val="00517AA5"/>
    <w:rsid w:val="00517B74"/>
    <w:rsid w:val="0052358D"/>
    <w:rsid w:val="005242FD"/>
    <w:rsid w:val="00530A89"/>
    <w:rsid w:val="005327EE"/>
    <w:rsid w:val="005359C8"/>
    <w:rsid w:val="00544DCC"/>
    <w:rsid w:val="00544DD0"/>
    <w:rsid w:val="00562C07"/>
    <w:rsid w:val="005654CF"/>
    <w:rsid w:val="00565555"/>
    <w:rsid w:val="0056791F"/>
    <w:rsid w:val="005750CF"/>
    <w:rsid w:val="00584849"/>
    <w:rsid w:val="00585D55"/>
    <w:rsid w:val="005A1D1C"/>
    <w:rsid w:val="005C11F6"/>
    <w:rsid w:val="005E1548"/>
    <w:rsid w:val="005F2E3F"/>
    <w:rsid w:val="005F57AF"/>
    <w:rsid w:val="0060113D"/>
    <w:rsid w:val="00625A81"/>
    <w:rsid w:val="00627498"/>
    <w:rsid w:val="00627C35"/>
    <w:rsid w:val="006352B4"/>
    <w:rsid w:val="006355B9"/>
    <w:rsid w:val="00643397"/>
    <w:rsid w:val="00650BCA"/>
    <w:rsid w:val="0066162E"/>
    <w:rsid w:val="00662A1E"/>
    <w:rsid w:val="006632A3"/>
    <w:rsid w:val="006658DA"/>
    <w:rsid w:val="00672894"/>
    <w:rsid w:val="006776E4"/>
    <w:rsid w:val="00685090"/>
    <w:rsid w:val="00690CDF"/>
    <w:rsid w:val="00696DDA"/>
    <w:rsid w:val="006B1AD1"/>
    <w:rsid w:val="006B2063"/>
    <w:rsid w:val="006B62C2"/>
    <w:rsid w:val="006D6C2B"/>
    <w:rsid w:val="006D6D90"/>
    <w:rsid w:val="006E08DE"/>
    <w:rsid w:val="006F5B54"/>
    <w:rsid w:val="006F6360"/>
    <w:rsid w:val="00702F89"/>
    <w:rsid w:val="00706BA2"/>
    <w:rsid w:val="00713287"/>
    <w:rsid w:val="00714320"/>
    <w:rsid w:val="00717246"/>
    <w:rsid w:val="00717C05"/>
    <w:rsid w:val="00733F83"/>
    <w:rsid w:val="007347F1"/>
    <w:rsid w:val="007414AB"/>
    <w:rsid w:val="00743D63"/>
    <w:rsid w:val="0075032F"/>
    <w:rsid w:val="00762658"/>
    <w:rsid w:val="007671EF"/>
    <w:rsid w:val="00772678"/>
    <w:rsid w:val="0078798C"/>
    <w:rsid w:val="007A3048"/>
    <w:rsid w:val="007A4040"/>
    <w:rsid w:val="007A5C02"/>
    <w:rsid w:val="007B5A34"/>
    <w:rsid w:val="007C28C8"/>
    <w:rsid w:val="007D20C6"/>
    <w:rsid w:val="007D50A9"/>
    <w:rsid w:val="007D61E7"/>
    <w:rsid w:val="007E27D9"/>
    <w:rsid w:val="007E5DE0"/>
    <w:rsid w:val="007E5FEB"/>
    <w:rsid w:val="007E7596"/>
    <w:rsid w:val="007E7CB2"/>
    <w:rsid w:val="0080048C"/>
    <w:rsid w:val="0080195E"/>
    <w:rsid w:val="008049C7"/>
    <w:rsid w:val="0081249C"/>
    <w:rsid w:val="00816044"/>
    <w:rsid w:val="00817A00"/>
    <w:rsid w:val="00824A56"/>
    <w:rsid w:val="008306A0"/>
    <w:rsid w:val="00844522"/>
    <w:rsid w:val="00852DFB"/>
    <w:rsid w:val="00855346"/>
    <w:rsid w:val="008662B1"/>
    <w:rsid w:val="00870DD2"/>
    <w:rsid w:val="00873320"/>
    <w:rsid w:val="008828D9"/>
    <w:rsid w:val="00897ADB"/>
    <w:rsid w:val="008A52EF"/>
    <w:rsid w:val="008A7C4C"/>
    <w:rsid w:val="008B5CEC"/>
    <w:rsid w:val="008C532E"/>
    <w:rsid w:val="008E2101"/>
    <w:rsid w:val="008F00F6"/>
    <w:rsid w:val="008F07EF"/>
    <w:rsid w:val="00907E13"/>
    <w:rsid w:val="00913F6D"/>
    <w:rsid w:val="0093474C"/>
    <w:rsid w:val="00937D4B"/>
    <w:rsid w:val="00943DEE"/>
    <w:rsid w:val="0095420D"/>
    <w:rsid w:val="00960723"/>
    <w:rsid w:val="009630C8"/>
    <w:rsid w:val="00972274"/>
    <w:rsid w:val="00980841"/>
    <w:rsid w:val="009828F6"/>
    <w:rsid w:val="00985F7D"/>
    <w:rsid w:val="009A1E74"/>
    <w:rsid w:val="009B1F6D"/>
    <w:rsid w:val="009B2B6F"/>
    <w:rsid w:val="009B34BA"/>
    <w:rsid w:val="009B403B"/>
    <w:rsid w:val="009B7185"/>
    <w:rsid w:val="009C24EC"/>
    <w:rsid w:val="009C5401"/>
    <w:rsid w:val="009D3A5C"/>
    <w:rsid w:val="009F30F8"/>
    <w:rsid w:val="00A0789E"/>
    <w:rsid w:val="00A27E03"/>
    <w:rsid w:val="00A523CE"/>
    <w:rsid w:val="00A64B8D"/>
    <w:rsid w:val="00A75016"/>
    <w:rsid w:val="00A7577C"/>
    <w:rsid w:val="00A815FD"/>
    <w:rsid w:val="00A868E8"/>
    <w:rsid w:val="00A91728"/>
    <w:rsid w:val="00A929DD"/>
    <w:rsid w:val="00A97E9A"/>
    <w:rsid w:val="00AA43F7"/>
    <w:rsid w:val="00AD7B82"/>
    <w:rsid w:val="00AE201E"/>
    <w:rsid w:val="00AE293A"/>
    <w:rsid w:val="00AF69F8"/>
    <w:rsid w:val="00B05623"/>
    <w:rsid w:val="00B25E67"/>
    <w:rsid w:val="00B6178F"/>
    <w:rsid w:val="00B64971"/>
    <w:rsid w:val="00B65F99"/>
    <w:rsid w:val="00B720C1"/>
    <w:rsid w:val="00B74B86"/>
    <w:rsid w:val="00B76735"/>
    <w:rsid w:val="00B8004D"/>
    <w:rsid w:val="00B94BAC"/>
    <w:rsid w:val="00B960C5"/>
    <w:rsid w:val="00B96484"/>
    <w:rsid w:val="00BB3C94"/>
    <w:rsid w:val="00BB611F"/>
    <w:rsid w:val="00BB69CC"/>
    <w:rsid w:val="00BC203F"/>
    <w:rsid w:val="00BD07F5"/>
    <w:rsid w:val="00BE4895"/>
    <w:rsid w:val="00C01F50"/>
    <w:rsid w:val="00C025AC"/>
    <w:rsid w:val="00C0644A"/>
    <w:rsid w:val="00C11978"/>
    <w:rsid w:val="00C1508D"/>
    <w:rsid w:val="00C33FAB"/>
    <w:rsid w:val="00C35F6E"/>
    <w:rsid w:val="00C36C3D"/>
    <w:rsid w:val="00C3775E"/>
    <w:rsid w:val="00C54A35"/>
    <w:rsid w:val="00C62F0D"/>
    <w:rsid w:val="00C724AA"/>
    <w:rsid w:val="00C83F99"/>
    <w:rsid w:val="00C93637"/>
    <w:rsid w:val="00C94643"/>
    <w:rsid w:val="00C97043"/>
    <w:rsid w:val="00C97649"/>
    <w:rsid w:val="00CA07AB"/>
    <w:rsid w:val="00CD2E3D"/>
    <w:rsid w:val="00CD37A1"/>
    <w:rsid w:val="00CD6280"/>
    <w:rsid w:val="00CE3DB4"/>
    <w:rsid w:val="00CE3DD1"/>
    <w:rsid w:val="00CF0611"/>
    <w:rsid w:val="00CF2CB1"/>
    <w:rsid w:val="00CF439F"/>
    <w:rsid w:val="00D146E3"/>
    <w:rsid w:val="00D34EB9"/>
    <w:rsid w:val="00D416B0"/>
    <w:rsid w:val="00D51B4F"/>
    <w:rsid w:val="00D60E83"/>
    <w:rsid w:val="00D76EF4"/>
    <w:rsid w:val="00D828C8"/>
    <w:rsid w:val="00D850F6"/>
    <w:rsid w:val="00DA1F96"/>
    <w:rsid w:val="00DB62B6"/>
    <w:rsid w:val="00DC0396"/>
    <w:rsid w:val="00DC429A"/>
    <w:rsid w:val="00DC5F1C"/>
    <w:rsid w:val="00DD21EF"/>
    <w:rsid w:val="00DD29B3"/>
    <w:rsid w:val="00DE44B0"/>
    <w:rsid w:val="00DF51AE"/>
    <w:rsid w:val="00DF7592"/>
    <w:rsid w:val="00DF7B9E"/>
    <w:rsid w:val="00DF7DBE"/>
    <w:rsid w:val="00E42DAB"/>
    <w:rsid w:val="00E4339B"/>
    <w:rsid w:val="00E45871"/>
    <w:rsid w:val="00E504AA"/>
    <w:rsid w:val="00E53216"/>
    <w:rsid w:val="00E652A9"/>
    <w:rsid w:val="00E875E7"/>
    <w:rsid w:val="00E90282"/>
    <w:rsid w:val="00EA729C"/>
    <w:rsid w:val="00EB0DEC"/>
    <w:rsid w:val="00EC3B44"/>
    <w:rsid w:val="00EC4FD8"/>
    <w:rsid w:val="00ED3076"/>
    <w:rsid w:val="00EE1BC6"/>
    <w:rsid w:val="00EE6E27"/>
    <w:rsid w:val="00EF1302"/>
    <w:rsid w:val="00EF1654"/>
    <w:rsid w:val="00EF2D59"/>
    <w:rsid w:val="00F01778"/>
    <w:rsid w:val="00F0733D"/>
    <w:rsid w:val="00F12F83"/>
    <w:rsid w:val="00F22E24"/>
    <w:rsid w:val="00F26222"/>
    <w:rsid w:val="00F67D3C"/>
    <w:rsid w:val="00F814EF"/>
    <w:rsid w:val="00F82CAF"/>
    <w:rsid w:val="00F8305E"/>
    <w:rsid w:val="00FA1B8C"/>
    <w:rsid w:val="00FC7AC9"/>
    <w:rsid w:val="00FD0B2C"/>
    <w:rsid w:val="00FE1E0E"/>
    <w:rsid w:val="00FE4700"/>
    <w:rsid w:val="00FE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00B49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  <w:style w:type="character" w:styleId="Strong">
    <w:name w:val="Strong"/>
    <w:basedOn w:val="DefaultParagraphFont"/>
    <w:uiPriority w:val="22"/>
    <w:qFormat/>
    <w:rsid w:val="002F490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90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B5A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61E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1E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1EF"/>
  </w:style>
  <w:style w:type="paragraph" w:styleId="Footer">
    <w:name w:val="footer"/>
    <w:basedOn w:val="Normal"/>
    <w:link w:val="FooterChar"/>
    <w:uiPriority w:val="99"/>
    <w:unhideWhenUsed/>
    <w:rsid w:val="007671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1EF"/>
  </w:style>
  <w:style w:type="character" w:styleId="PageNumber">
    <w:name w:val="page number"/>
    <w:basedOn w:val="DefaultParagraphFont"/>
    <w:uiPriority w:val="99"/>
    <w:semiHidden/>
    <w:unhideWhenUsed/>
    <w:rsid w:val="00215C6B"/>
  </w:style>
  <w:style w:type="character" w:styleId="Hyperlink">
    <w:name w:val="Hyperlink"/>
    <w:basedOn w:val="DefaultParagraphFont"/>
    <w:uiPriority w:val="99"/>
    <w:unhideWhenUsed/>
    <w:rsid w:val="002421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654"/>
    <w:rPr>
      <w:color w:val="800080" w:themeColor="followed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432BA1"/>
  </w:style>
  <w:style w:type="character" w:styleId="Emphasis">
    <w:name w:val="Emphasis"/>
    <w:basedOn w:val="DefaultParagraphFont"/>
    <w:uiPriority w:val="20"/>
    <w:qFormat/>
    <w:rsid w:val="00855346"/>
    <w:rPr>
      <w:i/>
      <w:iCs/>
    </w:rPr>
  </w:style>
  <w:style w:type="character" w:customStyle="1" w:styleId="apple-converted-space">
    <w:name w:val="apple-converted-space"/>
    <w:basedOn w:val="DefaultParagraphFont"/>
    <w:rsid w:val="00855346"/>
  </w:style>
  <w:style w:type="character" w:styleId="Strong">
    <w:name w:val="Strong"/>
    <w:basedOn w:val="DefaultParagraphFont"/>
    <w:uiPriority w:val="22"/>
    <w:qFormat/>
    <w:rsid w:val="002F490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6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spk-nsb.ru/2020/08/05/d-p-&#8470;6-destruktivnaya-deyatelnost" TargetMode="External"/><Relationship Id="rId9" Type="http://schemas.openxmlformats.org/officeDocument/2006/relationships/hyperlink" Target="https://safecity82.ru/" TargetMode="External"/><Relationship Id="rId10" Type="http://schemas.openxmlformats.org/officeDocument/2006/relationships/hyperlink" Target="https://www.spk-nsb.ru/2026/01/10/planovoe-zasedanie-spk-nsb-%E2%84%96-35-projdet-s-19-po-26-yanvarya-2026-god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207</Words>
  <Characters>1185</Characters>
  <Application>Microsoft Macintosh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Dmitry Fonareff</cp:lastModifiedBy>
  <cp:revision>19</cp:revision>
  <cp:lastPrinted>2021-10-26T08:58:00Z</cp:lastPrinted>
  <dcterms:created xsi:type="dcterms:W3CDTF">2025-12-27T08:38:00Z</dcterms:created>
  <dcterms:modified xsi:type="dcterms:W3CDTF">2026-01-11T13:04:00Z</dcterms:modified>
</cp:coreProperties>
</file>